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73E" w:rsidRDefault="000A273E" w:rsidP="00E21EB5">
      <w:bookmarkStart w:id="0" w:name="_Hlk485281757"/>
      <w:bookmarkEnd w:id="0"/>
    </w:p>
    <w:p w:rsidR="00983F6D" w:rsidRDefault="00983F6D" w:rsidP="00E21EB5"/>
    <w:p w:rsidR="00983F6D" w:rsidRDefault="00983F6D" w:rsidP="00E21EB5"/>
    <w:p w:rsidR="00983F6D" w:rsidRPr="00983F6D" w:rsidRDefault="00983F6D" w:rsidP="00E21EB5">
      <w:pPr>
        <w:rPr>
          <w:b/>
          <w:sz w:val="32"/>
          <w:szCs w:val="32"/>
          <w:u w:val="single"/>
        </w:rPr>
      </w:pPr>
      <w:r w:rsidRPr="00983F6D">
        <w:rPr>
          <w:b/>
          <w:sz w:val="32"/>
          <w:szCs w:val="32"/>
          <w:u w:val="single"/>
        </w:rPr>
        <w:t>Film &amp; Television</w:t>
      </w:r>
    </w:p>
    <w:p w:rsidR="00983F6D" w:rsidRDefault="00983F6D" w:rsidP="00E21EB5">
      <w:pPr>
        <w:rPr>
          <w:sz w:val="24"/>
          <w:szCs w:val="24"/>
        </w:rPr>
      </w:pPr>
      <w:r>
        <w:rPr>
          <w:sz w:val="24"/>
          <w:szCs w:val="24"/>
        </w:rPr>
        <w:t>Grimm—NBC: Background Talent</w:t>
      </w:r>
    </w:p>
    <w:p w:rsidR="00983F6D" w:rsidRDefault="00983F6D" w:rsidP="00E21EB5">
      <w:pPr>
        <w:rPr>
          <w:sz w:val="24"/>
          <w:szCs w:val="24"/>
        </w:rPr>
      </w:pPr>
      <w:r>
        <w:rPr>
          <w:sz w:val="24"/>
          <w:szCs w:val="24"/>
        </w:rPr>
        <w:t>The Librarians—TNT: Background Talent</w:t>
      </w:r>
    </w:p>
    <w:p w:rsidR="00983F6D" w:rsidRDefault="00983F6D" w:rsidP="00E21EB5">
      <w:pPr>
        <w:rPr>
          <w:sz w:val="24"/>
          <w:szCs w:val="24"/>
        </w:rPr>
      </w:pPr>
      <w:r>
        <w:rPr>
          <w:sz w:val="24"/>
          <w:szCs w:val="24"/>
        </w:rPr>
        <w:t>Leverage—TNT: Background Talent</w:t>
      </w:r>
    </w:p>
    <w:p w:rsidR="00F045CF" w:rsidRDefault="00F045CF" w:rsidP="00E21EB5">
      <w:pPr>
        <w:rPr>
          <w:sz w:val="24"/>
          <w:szCs w:val="24"/>
        </w:rPr>
      </w:pPr>
      <w:r>
        <w:rPr>
          <w:sz w:val="24"/>
          <w:szCs w:val="24"/>
        </w:rPr>
        <w:t>Commercial/Advertising—Plumbing Customer</w:t>
      </w:r>
    </w:p>
    <w:p w:rsidR="00983F6D" w:rsidRDefault="00983F6D" w:rsidP="00E21EB5">
      <w:pPr>
        <w:rPr>
          <w:sz w:val="24"/>
          <w:szCs w:val="24"/>
        </w:rPr>
      </w:pPr>
      <w:r>
        <w:rPr>
          <w:sz w:val="24"/>
          <w:szCs w:val="24"/>
        </w:rPr>
        <w:t>“Givers, Takers, and Other Kinds of Lovers”—Film: Background Talent</w:t>
      </w:r>
    </w:p>
    <w:p w:rsidR="00024EF1" w:rsidRPr="00024EF1" w:rsidRDefault="00024EF1" w:rsidP="00E21EB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Training</w:t>
      </w:r>
    </w:p>
    <w:p w:rsidR="00024EF1" w:rsidRDefault="00024EF1" w:rsidP="00E21EB5">
      <w:pPr>
        <w:rPr>
          <w:sz w:val="24"/>
          <w:szCs w:val="24"/>
        </w:rPr>
      </w:pPr>
      <w:r>
        <w:rPr>
          <w:sz w:val="24"/>
          <w:szCs w:val="24"/>
        </w:rPr>
        <w:t>Matchlight Pictures—Acting Student</w:t>
      </w:r>
    </w:p>
    <w:p w:rsidR="00024EF1" w:rsidRDefault="00024EF1" w:rsidP="00E21EB5">
      <w:pPr>
        <w:rPr>
          <w:sz w:val="24"/>
          <w:szCs w:val="24"/>
        </w:rPr>
      </w:pPr>
      <w:r>
        <w:rPr>
          <w:sz w:val="24"/>
          <w:szCs w:val="24"/>
        </w:rPr>
        <w:t>Pentacle Theatre—Acting Student</w:t>
      </w:r>
    </w:p>
    <w:p w:rsidR="00983F6D" w:rsidRDefault="00371529" w:rsidP="00E21EB5">
      <w:pPr>
        <w:rPr>
          <w:sz w:val="24"/>
          <w:szCs w:val="24"/>
        </w:rPr>
      </w:pPr>
      <w:r>
        <w:rPr>
          <w:sz w:val="24"/>
          <w:szCs w:val="24"/>
        </w:rPr>
        <w:t>Western University—Standardized Patient</w:t>
      </w:r>
    </w:p>
    <w:p w:rsidR="00AC0FBC" w:rsidRDefault="00F045CF" w:rsidP="00E21EB5">
      <w:pPr>
        <w:rPr>
          <w:sz w:val="24"/>
          <w:szCs w:val="24"/>
        </w:rPr>
      </w:pPr>
      <w:r>
        <w:rPr>
          <w:sz w:val="24"/>
          <w:szCs w:val="24"/>
        </w:rPr>
        <w:t>Childhood Acting—Various Plays—Lead or Featured</w:t>
      </w:r>
    </w:p>
    <w:p w:rsidR="00AC0FBC" w:rsidRDefault="00AC0FBC" w:rsidP="00E21EB5">
      <w:pPr>
        <w:rPr>
          <w:sz w:val="24"/>
          <w:szCs w:val="24"/>
        </w:rPr>
      </w:pPr>
      <w:r>
        <w:rPr>
          <w:sz w:val="24"/>
          <w:szCs w:val="24"/>
        </w:rPr>
        <w:t>Masters—Intercultural Studies</w:t>
      </w:r>
    </w:p>
    <w:p w:rsidR="00F045CF" w:rsidRDefault="00AC0FBC" w:rsidP="00E21EB5">
      <w:pPr>
        <w:rPr>
          <w:sz w:val="24"/>
          <w:szCs w:val="24"/>
        </w:rPr>
      </w:pPr>
      <w:r>
        <w:rPr>
          <w:sz w:val="24"/>
          <w:szCs w:val="24"/>
        </w:rPr>
        <w:t>Bachelor’s Degree—Social Studies/History</w:t>
      </w:r>
    </w:p>
    <w:p w:rsidR="00024EF1" w:rsidRDefault="00F93019" w:rsidP="00E21EB5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Additional Skills</w:t>
      </w:r>
    </w:p>
    <w:p w:rsidR="00DB4BFE" w:rsidRDefault="00DB4BFE" w:rsidP="00E21EB5">
      <w:pPr>
        <w:rPr>
          <w:sz w:val="24"/>
          <w:szCs w:val="24"/>
        </w:rPr>
      </w:pPr>
      <w:r>
        <w:rPr>
          <w:sz w:val="24"/>
          <w:szCs w:val="24"/>
        </w:rPr>
        <w:t>Languages: English, French</w:t>
      </w:r>
      <w:bookmarkStart w:id="1" w:name="_GoBack"/>
      <w:bookmarkEnd w:id="1"/>
    </w:p>
    <w:p w:rsidR="00DB4BFE" w:rsidRDefault="00DB4BFE" w:rsidP="00E21EB5">
      <w:pPr>
        <w:rPr>
          <w:sz w:val="24"/>
          <w:szCs w:val="24"/>
        </w:rPr>
      </w:pPr>
      <w:r>
        <w:rPr>
          <w:sz w:val="24"/>
          <w:szCs w:val="24"/>
        </w:rPr>
        <w:t>Sports: Volleyball, Swimming, Hiking, P</w:t>
      </w:r>
      <w:r>
        <w:rPr>
          <w:rFonts w:cstheme="minorHAnsi"/>
          <w:sz w:val="24"/>
          <w:szCs w:val="24"/>
        </w:rPr>
        <w:t>é</w:t>
      </w:r>
      <w:r>
        <w:rPr>
          <w:sz w:val="24"/>
          <w:szCs w:val="24"/>
        </w:rPr>
        <w:t xml:space="preserve">tanque, </w:t>
      </w:r>
      <w:r w:rsidR="00F045CF">
        <w:rPr>
          <w:sz w:val="24"/>
          <w:szCs w:val="24"/>
        </w:rPr>
        <w:t>Softball</w:t>
      </w:r>
    </w:p>
    <w:p w:rsidR="00F045CF" w:rsidRDefault="00F045CF" w:rsidP="00E21EB5">
      <w:pPr>
        <w:rPr>
          <w:sz w:val="24"/>
          <w:szCs w:val="24"/>
        </w:rPr>
      </w:pPr>
      <w:r>
        <w:rPr>
          <w:sz w:val="24"/>
          <w:szCs w:val="24"/>
        </w:rPr>
        <w:t>Public Speaking</w:t>
      </w:r>
    </w:p>
    <w:p w:rsidR="00AC0FBC" w:rsidRDefault="00AC0FBC" w:rsidP="00AC0FBC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Vitals</w:t>
      </w:r>
    </w:p>
    <w:p w:rsidR="00AC0FBC" w:rsidRPr="00AC0FBC" w:rsidRDefault="00AC0FBC" w:rsidP="00AC0FBC">
      <w:pPr>
        <w:rPr>
          <w:sz w:val="24"/>
          <w:szCs w:val="24"/>
        </w:rPr>
      </w:pPr>
      <w:r>
        <w:rPr>
          <w:sz w:val="24"/>
          <w:szCs w:val="24"/>
        </w:rPr>
        <w:t xml:space="preserve">Height: 6’ </w:t>
      </w:r>
      <w:r>
        <w:rPr>
          <w:sz w:val="24"/>
          <w:szCs w:val="24"/>
        </w:rPr>
        <w:tab/>
        <w:t xml:space="preserve">Weight: 205 lbs. </w:t>
      </w:r>
      <w:r>
        <w:rPr>
          <w:sz w:val="24"/>
          <w:szCs w:val="24"/>
        </w:rPr>
        <w:tab/>
        <w:t xml:space="preserve">Hair Color: Silver </w:t>
      </w:r>
      <w:r>
        <w:rPr>
          <w:sz w:val="24"/>
          <w:szCs w:val="24"/>
        </w:rPr>
        <w:tab/>
        <w:t>Eye Color: Green</w:t>
      </w:r>
    </w:p>
    <w:p w:rsidR="00F045CF" w:rsidRPr="00DB4BFE" w:rsidRDefault="00F045CF" w:rsidP="00E21EB5">
      <w:pPr>
        <w:rPr>
          <w:sz w:val="24"/>
          <w:szCs w:val="24"/>
        </w:rPr>
      </w:pPr>
    </w:p>
    <w:sectPr w:rsidR="00F045CF" w:rsidRPr="00DB4BFE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C2D" w:rsidRDefault="00B26C2D" w:rsidP="00E21EB5">
      <w:pPr>
        <w:spacing w:after="0" w:line="240" w:lineRule="auto"/>
      </w:pPr>
      <w:r>
        <w:separator/>
      </w:r>
    </w:p>
  </w:endnote>
  <w:endnote w:type="continuationSeparator" w:id="0">
    <w:p w:rsidR="00B26C2D" w:rsidRDefault="00B26C2D" w:rsidP="00E21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C2D" w:rsidRDefault="00B26C2D" w:rsidP="00E21EB5">
      <w:pPr>
        <w:spacing w:after="0" w:line="240" w:lineRule="auto"/>
      </w:pPr>
      <w:r>
        <w:separator/>
      </w:r>
    </w:p>
  </w:footnote>
  <w:footnote w:type="continuationSeparator" w:id="0">
    <w:p w:rsidR="00B26C2D" w:rsidRDefault="00B26C2D" w:rsidP="00E21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EB5" w:rsidRDefault="00E21EB5">
    <w:pPr>
      <w:pStyle w:val="Header"/>
      <w:rPr>
        <w:sz w:val="24"/>
        <w:szCs w:val="24"/>
      </w:rPr>
    </w:pPr>
    <w:r w:rsidRPr="00371529">
      <w:rPr>
        <w:b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95400" cy="1816735"/>
          <wp:effectExtent l="0" t="0" r="0" b="0"/>
          <wp:wrapTight wrapText="bothSides">
            <wp:wrapPolygon edited="0">
              <wp:start x="0" y="0"/>
              <wp:lineTo x="0" y="21290"/>
              <wp:lineTo x="21282" y="21290"/>
              <wp:lineTo x="2128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G_628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1816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71529">
      <w:rPr>
        <w:b/>
      </w:rPr>
      <w:t xml:space="preserve"> </w:t>
    </w:r>
    <w:r w:rsidRPr="00371529">
      <w:rPr>
        <w:b/>
        <w:sz w:val="32"/>
        <w:szCs w:val="32"/>
      </w:rPr>
      <w:t>Mark W. McIntire</w:t>
    </w:r>
    <w:r>
      <w:rPr>
        <w:sz w:val="32"/>
        <w:szCs w:val="32"/>
      </w:rPr>
      <w:tab/>
    </w:r>
    <w:r>
      <w:rPr>
        <w:sz w:val="32"/>
        <w:szCs w:val="32"/>
      </w:rPr>
      <w:tab/>
    </w:r>
    <w:r w:rsidRPr="00E21EB5">
      <w:rPr>
        <w:sz w:val="24"/>
        <w:szCs w:val="24"/>
      </w:rPr>
      <w:t>503-881-1032</w:t>
    </w:r>
  </w:p>
  <w:p w:rsidR="00E21EB5" w:rsidRDefault="00E21EB5">
    <w:pPr>
      <w:pStyle w:val="Header"/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hyperlink r:id="rId2" w:history="1">
      <w:r w:rsidRPr="00C02120">
        <w:rPr>
          <w:rStyle w:val="Hyperlink"/>
          <w:sz w:val="24"/>
          <w:szCs w:val="24"/>
        </w:rPr>
        <w:t>mwmcintire@gmail.com</w:t>
      </w:r>
    </w:hyperlink>
  </w:p>
  <w:p w:rsidR="00E21EB5" w:rsidRDefault="00E21EB5">
    <w:pPr>
      <w:pStyle w:val="Header"/>
      <w:rPr>
        <w:sz w:val="32"/>
        <w:szCs w:val="32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 w:rsidR="00470A59" w:rsidRPr="00470A59">
      <w:rPr>
        <w:sz w:val="24"/>
        <w:szCs w:val="24"/>
      </w:rPr>
      <w:t>https://www.stage32.com/MarkMcIntire</w:t>
    </w:r>
  </w:p>
  <w:p w:rsidR="00E21EB5" w:rsidRPr="00470A59" w:rsidRDefault="00470A59">
    <w:pPr>
      <w:pStyle w:val="Header"/>
      <w:rPr>
        <w:sz w:val="24"/>
        <w:szCs w:val="24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24"/>
        <w:szCs w:val="24"/>
      </w:rPr>
      <w:t>http://markwmcintire.com</w:t>
    </w:r>
  </w:p>
  <w:p w:rsidR="00E21EB5" w:rsidRDefault="00E21EB5">
    <w:pPr>
      <w:pStyle w:val="Header"/>
    </w:pPr>
  </w:p>
  <w:p w:rsidR="00E21EB5" w:rsidRDefault="00E21E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EB5"/>
    <w:rsid w:val="00024EF1"/>
    <w:rsid w:val="000A273E"/>
    <w:rsid w:val="001E6E30"/>
    <w:rsid w:val="00371529"/>
    <w:rsid w:val="003A0EB2"/>
    <w:rsid w:val="00470A59"/>
    <w:rsid w:val="00983F6D"/>
    <w:rsid w:val="00AC0FBC"/>
    <w:rsid w:val="00B26C2D"/>
    <w:rsid w:val="00DB4BFE"/>
    <w:rsid w:val="00E21EB5"/>
    <w:rsid w:val="00E26B4A"/>
    <w:rsid w:val="00F045CF"/>
    <w:rsid w:val="00F9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5CFD4"/>
  <w15:chartTrackingRefBased/>
  <w15:docId w15:val="{5C4D79A6-65A2-4D99-B426-8C6DAE83D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EB5"/>
  </w:style>
  <w:style w:type="paragraph" w:styleId="Footer">
    <w:name w:val="footer"/>
    <w:basedOn w:val="Normal"/>
    <w:link w:val="FooterChar"/>
    <w:uiPriority w:val="99"/>
    <w:unhideWhenUsed/>
    <w:rsid w:val="00E21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EB5"/>
  </w:style>
  <w:style w:type="character" w:styleId="Hyperlink">
    <w:name w:val="Hyperlink"/>
    <w:basedOn w:val="DefaultParagraphFont"/>
    <w:uiPriority w:val="99"/>
    <w:unhideWhenUsed/>
    <w:rsid w:val="00E21EB5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E21EB5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mwmcintire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McIntire</dc:creator>
  <cp:keywords/>
  <dc:description/>
  <cp:lastModifiedBy>Mark McIntire</cp:lastModifiedBy>
  <cp:revision>2</cp:revision>
  <dcterms:created xsi:type="dcterms:W3CDTF">2017-06-16T04:08:00Z</dcterms:created>
  <dcterms:modified xsi:type="dcterms:W3CDTF">2017-06-16T04:08:00Z</dcterms:modified>
</cp:coreProperties>
</file>